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D9" w:rsidRPr="00F9264B" w:rsidRDefault="00833FD9" w:rsidP="00833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4B">
        <w:rPr>
          <w:rFonts w:ascii="Times New Roman" w:hAnsi="Times New Roman" w:cs="Times New Roman"/>
          <w:b/>
          <w:sz w:val="24"/>
          <w:szCs w:val="24"/>
        </w:rPr>
        <w:t>Биохимия</w:t>
      </w:r>
    </w:p>
    <w:p w:rsidR="00833FD9" w:rsidRPr="00F9264B" w:rsidRDefault="00833FD9" w:rsidP="00833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4B">
        <w:rPr>
          <w:rFonts w:ascii="Times New Roman" w:hAnsi="Times New Roman" w:cs="Times New Roman"/>
          <w:b/>
          <w:sz w:val="24"/>
          <w:szCs w:val="24"/>
        </w:rPr>
        <w:t xml:space="preserve">2017 год поступления 3 семестр 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64B">
        <w:rPr>
          <w:rFonts w:ascii="Times New Roman" w:hAnsi="Times New Roman" w:cs="Times New Roman"/>
          <w:sz w:val="24"/>
          <w:szCs w:val="24"/>
        </w:rPr>
        <w:t xml:space="preserve">1) </w:t>
      </w:r>
      <w:r w:rsidRPr="00245FCC">
        <w:rPr>
          <w:rFonts w:ascii="Times New Roman" w:hAnsi="Times New Roman" w:cs="Times New Roman"/>
          <w:i/>
          <w:sz w:val="24"/>
          <w:szCs w:val="24"/>
          <w:lang w:val="kk-KZ"/>
        </w:rPr>
        <w:t>Краткое содержание дисциплины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9264B">
        <w:rPr>
          <w:rFonts w:ascii="Times New Roman" w:hAnsi="Times New Roman" w:cs="Times New Roman"/>
          <w:sz w:val="24"/>
          <w:szCs w:val="24"/>
        </w:rPr>
        <w:t xml:space="preserve"> Биохимия изучает химический состав и химические процессы, происходящие в живых организмах.</w:t>
      </w:r>
      <w:r w:rsidRPr="00F9264B">
        <w:rPr>
          <w:rFonts w:ascii="Times New Roman" w:hAnsi="Times New Roman"/>
          <w:sz w:val="24"/>
          <w:szCs w:val="24"/>
        </w:rPr>
        <w:t xml:space="preserve"> </w:t>
      </w: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Она является основой для глубокого понимания всего, что происходит на более высоких уровнях организации живой материи и в первую очередь в клетках живого организма. </w:t>
      </w:r>
    </w:p>
    <w:p w:rsidR="00833FD9" w:rsidRPr="00245FCC" w:rsidRDefault="00833FD9" w:rsidP="00833FD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264B">
        <w:rPr>
          <w:rFonts w:ascii="Times New Roman" w:hAnsi="Times New Roman"/>
          <w:sz w:val="24"/>
          <w:szCs w:val="24"/>
        </w:rPr>
        <w:tab/>
        <w:t xml:space="preserve">2) </w:t>
      </w:r>
      <w:r w:rsidRPr="00245FCC">
        <w:rPr>
          <w:rFonts w:ascii="Times New Roman" w:hAnsi="Times New Roman" w:cs="Times New Roman"/>
          <w:i/>
          <w:sz w:val="24"/>
          <w:szCs w:val="24"/>
        </w:rPr>
        <w:t>Кредитная стоимость дисциплины</w:t>
      </w:r>
      <w:r w:rsidRPr="00245FCC">
        <w:rPr>
          <w:rFonts w:ascii="Times New Roman" w:hAnsi="Times New Roman" w:cs="Times New Roman"/>
          <w:sz w:val="24"/>
          <w:szCs w:val="24"/>
        </w:rPr>
        <w:t xml:space="preserve">. </w:t>
      </w:r>
      <w:r w:rsidRPr="00245FCC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245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5FCC">
        <w:rPr>
          <w:rFonts w:ascii="Times New Roman" w:hAnsi="Times New Roman" w:cs="Times New Roman"/>
          <w:sz w:val="24"/>
          <w:szCs w:val="24"/>
        </w:rPr>
        <w:t>–</w:t>
      </w:r>
      <w:r w:rsidRPr="00245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5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proofErr w:type="gramEnd"/>
      <w:r w:rsidRPr="00245FCC">
        <w:rPr>
          <w:rFonts w:ascii="Times New Roman" w:hAnsi="Times New Roman" w:cs="Times New Roman"/>
          <w:sz w:val="24"/>
          <w:szCs w:val="24"/>
        </w:rPr>
        <w:t xml:space="preserve">, </w:t>
      </w:r>
      <w:r w:rsidRPr="00245FCC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Pr="00245F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45FCC">
        <w:rPr>
          <w:rFonts w:ascii="Times New Roman" w:hAnsi="Times New Roman" w:cs="Times New Roman"/>
          <w:sz w:val="24"/>
          <w:szCs w:val="24"/>
        </w:rPr>
        <w:t>.</w:t>
      </w:r>
    </w:p>
    <w:p w:rsidR="00833FD9" w:rsidRPr="00F9264B" w:rsidRDefault="00833FD9" w:rsidP="00833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64B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245FCC">
        <w:rPr>
          <w:rFonts w:ascii="Times New Roman" w:hAnsi="Times New Roman" w:cs="Times New Roman"/>
          <w:i/>
          <w:sz w:val="24"/>
          <w:szCs w:val="24"/>
        </w:rPr>
        <w:t>Цель</w:t>
      </w:r>
      <w:r w:rsidRPr="00F9264B">
        <w:rPr>
          <w:rFonts w:ascii="Times New Roman" w:hAnsi="Times New Roman" w:cs="Times New Roman"/>
          <w:sz w:val="24"/>
          <w:szCs w:val="24"/>
        </w:rPr>
        <w:t xml:space="preserve">: </w:t>
      </w:r>
      <w:r w:rsidRPr="00F9264B">
        <w:rPr>
          <w:rFonts w:ascii="Times New Roman" w:hAnsi="Times New Roman"/>
          <w:sz w:val="24"/>
          <w:szCs w:val="24"/>
        </w:rPr>
        <w:t xml:space="preserve">Получение </w:t>
      </w:r>
      <w:r w:rsidRPr="00F9264B">
        <w:rPr>
          <w:rFonts w:ascii="Times New Roman" w:eastAsia="Calibri" w:hAnsi="Times New Roman" w:cs="Times New Roman"/>
          <w:sz w:val="24"/>
          <w:szCs w:val="24"/>
        </w:rPr>
        <w:t>студентами глубоких знаний о химическом составе организма, структуре, свойствах клеток и об обмене веществ и энергии в живом организме.</w:t>
      </w:r>
    </w:p>
    <w:p w:rsidR="00833FD9" w:rsidRPr="00245FCC" w:rsidRDefault="00833FD9" w:rsidP="00833FD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F9264B">
        <w:rPr>
          <w:rFonts w:ascii="Times New Roman" w:hAnsi="Times New Roman"/>
          <w:sz w:val="24"/>
          <w:szCs w:val="24"/>
        </w:rPr>
        <w:t xml:space="preserve">4) </w:t>
      </w:r>
      <w:r w:rsidRPr="00245FCC">
        <w:rPr>
          <w:rFonts w:ascii="Times New Roman" w:hAnsi="Times New Roman" w:cs="Times New Roman"/>
          <w:i/>
          <w:sz w:val="24"/>
          <w:szCs w:val="24"/>
          <w:lang w:val="kk-KZ"/>
        </w:rPr>
        <w:t>Результаты обучения</w:t>
      </w:r>
      <w:r w:rsidRPr="00245FC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64B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исследовать современными биохимическими методами кровь, молоко, молозиво и другие биологические </w:t>
      </w:r>
      <w:proofErr w:type="gramStart"/>
      <w:r w:rsidRPr="00F9264B">
        <w:rPr>
          <w:rFonts w:ascii="Times New Roman" w:eastAsia="Calibri" w:hAnsi="Times New Roman" w:cs="Times New Roman"/>
          <w:sz w:val="24"/>
          <w:szCs w:val="24"/>
        </w:rPr>
        <w:t>жидкости</w:t>
      </w:r>
      <w:proofErr w:type="gramEnd"/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 и активные вещества; 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применять приобретенные знаний в деятельности будущей специальности. 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64B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биохимические механизмы жизненных процессов; 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химический состав живого организма; 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механизм действия витаминов, гормонов и ферментов; 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обмен веществ; 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закономерности выделения энергии в организме.  </w:t>
      </w:r>
    </w:p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64B">
        <w:rPr>
          <w:rFonts w:ascii="Times New Roman" w:eastAsia="Calibri" w:hAnsi="Times New Roman" w:cs="Times New Roman"/>
          <w:b/>
          <w:sz w:val="24"/>
          <w:szCs w:val="24"/>
        </w:rPr>
        <w:t>Формируемые компетенции:</w:t>
      </w:r>
    </w:p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знание и понимание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биохимических процессов</w:t>
      </w:r>
      <w:r w:rsidRPr="00F9264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>- применение знания и понимания сущности биологических явлений, биологическую роль белков в построении живой материи и процессах жизнедеятельности, биологическую роль нуклеиновых кислот;</w:t>
      </w:r>
    </w:p>
    <w:p w:rsidR="00833FD9" w:rsidRPr="00F9264B" w:rsidRDefault="00833FD9" w:rsidP="00833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формирование суждений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 </w:t>
      </w:r>
      <w:r w:rsidRPr="00F9264B">
        <w:rPr>
          <w:rFonts w:ascii="Times New Roman" w:eastAsia="Calibri" w:hAnsi="Times New Roman" w:cs="Times New Roman"/>
          <w:sz w:val="24"/>
          <w:szCs w:val="24"/>
        </w:rPr>
        <w:t>принцип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ах</w:t>
      </w: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 регуляции обмена веществ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- коммуникация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в основных направлениях, проблемах  развития биотехнологии;</w:t>
      </w:r>
    </w:p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hAnsi="Times New Roman"/>
          <w:sz w:val="24"/>
          <w:szCs w:val="24"/>
          <w:lang w:val="kk-KZ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>- навыки обучения выделять биополимеры, идентифицировать функциональные группы органических соединений, природные органические соединения разных классов, исследовать свойства природных соединений, работать с ферментами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hAnsi="Times New Roman"/>
          <w:sz w:val="24"/>
          <w:szCs w:val="24"/>
          <w:lang w:val="kk-KZ"/>
        </w:rPr>
      </w:pPr>
      <w:r w:rsidRPr="00F9264B">
        <w:rPr>
          <w:rFonts w:ascii="Times New Roman" w:hAnsi="Times New Roman"/>
          <w:sz w:val="24"/>
          <w:szCs w:val="24"/>
          <w:lang w:val="kk-KZ"/>
        </w:rPr>
        <w:t xml:space="preserve">5) </w:t>
      </w:r>
      <w:r w:rsidRPr="00245FCC">
        <w:rPr>
          <w:rFonts w:ascii="Times New Roman" w:hAnsi="Times New Roman"/>
          <w:i/>
          <w:sz w:val="24"/>
          <w:szCs w:val="24"/>
          <w:lang w:val="kk-KZ"/>
        </w:rPr>
        <w:t>Содержание</w:t>
      </w:r>
      <w:r w:rsidRPr="00F9264B">
        <w:rPr>
          <w:rFonts w:ascii="Times New Roman" w:hAnsi="Times New Roman"/>
          <w:sz w:val="24"/>
          <w:szCs w:val="24"/>
          <w:lang w:val="kk-KZ"/>
        </w:rPr>
        <w:t xml:space="preserve">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275"/>
        <w:gridCol w:w="1026"/>
        <w:gridCol w:w="1026"/>
        <w:gridCol w:w="959"/>
        <w:gridCol w:w="992"/>
      </w:tblGrid>
      <w:tr w:rsidR="00833FD9" w:rsidRPr="00F9264B" w:rsidTr="00583E1F">
        <w:tc>
          <w:tcPr>
            <w:tcW w:w="534" w:type="dxa"/>
            <w:vMerge w:val="restart"/>
          </w:tcPr>
          <w:p w:rsidR="00833FD9" w:rsidRPr="00F9264B" w:rsidRDefault="00833FD9" w:rsidP="00583E1F">
            <w:pPr>
              <w:spacing w:after="0" w:line="240" w:lineRule="auto"/>
              <w:ind w:left="-99" w:right="-1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327" w:type="dxa"/>
            <w:gridSpan w:val="3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аудиторных часов по видам занятий</w:t>
            </w:r>
          </w:p>
        </w:tc>
        <w:tc>
          <w:tcPr>
            <w:tcW w:w="1951" w:type="dxa"/>
            <w:gridSpan w:val="2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СРО</w:t>
            </w:r>
          </w:p>
        </w:tc>
      </w:tr>
      <w:tr w:rsidR="00833FD9" w:rsidRPr="00F9264B" w:rsidTr="00583E1F">
        <w:tc>
          <w:tcPr>
            <w:tcW w:w="534" w:type="dxa"/>
            <w:vMerge/>
            <w:vAlign w:val="center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в т.ч.</w:t>
            </w:r>
          </w:p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СРОП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Основная часть. Растворы. Дисперсные системы. 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vMerge w:val="restart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регуляторы обмена веществ. Витамины – природные </w:t>
            </w:r>
            <w:proofErr w:type="spellStart"/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биорегуляторы</w:t>
            </w:r>
            <w:proofErr w:type="spellEnd"/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vMerge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катализаторы биохимических реакций.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Гормоны – регуляторы обменных процессов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6" w:type="dxa"/>
            <w:vMerge w:val="restart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1,5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Метаболические пути обмена веществ и энергии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vMerge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природа и метаболизм углеводов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природа и метаболизм липидов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природа и метаболизм белков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6" w:type="dxa"/>
            <w:vMerge w:val="restart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Связь различных обменных процессов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vMerge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Биохимия нуклеиновых кислот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vMerge w:val="restart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Биосинтез белка и его регуляция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vMerge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  <w:vAlign w:val="center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Обмен воды и минеральных веществ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FD9" w:rsidRPr="00F9264B" w:rsidTr="00583E1F">
        <w:tc>
          <w:tcPr>
            <w:tcW w:w="534" w:type="dxa"/>
            <w:vAlign w:val="center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33FD9" w:rsidRPr="00F9264B" w:rsidRDefault="00833FD9" w:rsidP="0058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</w:t>
            </w: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кредита</w:t>
            </w: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026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959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33FD9" w:rsidRPr="00F9264B" w:rsidRDefault="00833FD9" w:rsidP="00583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hAnsi="Times New Roman"/>
          <w:sz w:val="24"/>
          <w:szCs w:val="24"/>
          <w:lang w:val="kk-KZ"/>
        </w:rPr>
      </w:pPr>
      <w:r w:rsidRPr="00F9264B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Pr="00245FC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Пререквизиты</w:t>
      </w:r>
      <w:r w:rsidRPr="00F9264B">
        <w:rPr>
          <w:rFonts w:ascii="Times New Roman" w:hAnsi="Times New Roman"/>
          <w:sz w:val="24"/>
          <w:szCs w:val="24"/>
          <w:lang w:val="kk-KZ"/>
        </w:rPr>
        <w:t>:</w:t>
      </w:r>
      <w:r w:rsidRPr="00F9264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Предшествующими дисциплинами биологической химии должны быть биофизика, неорганическая и аналитическая химия, биоорганическая химия, физическая и коллоидная химия.</w:t>
      </w:r>
    </w:p>
    <w:p w:rsidR="00833FD9" w:rsidRPr="00F9264B" w:rsidRDefault="00833FD9" w:rsidP="00833FD9">
      <w:pPr>
        <w:spacing w:after="0" w:line="240" w:lineRule="auto"/>
        <w:ind w:firstLine="728"/>
        <w:jc w:val="both"/>
        <w:rPr>
          <w:rFonts w:ascii="Times New Roman" w:hAnsi="Times New Roman"/>
          <w:sz w:val="24"/>
          <w:szCs w:val="24"/>
          <w:lang w:val="kk-KZ"/>
        </w:rPr>
      </w:pPr>
      <w:r w:rsidRPr="00F9264B">
        <w:rPr>
          <w:rFonts w:ascii="Times New Roman" w:hAnsi="Times New Roman"/>
          <w:sz w:val="24"/>
          <w:szCs w:val="24"/>
          <w:lang w:val="kk-KZ"/>
        </w:rPr>
        <w:t xml:space="preserve">7) </w:t>
      </w:r>
      <w:r w:rsidRPr="00245FCC">
        <w:rPr>
          <w:rFonts w:ascii="Times New Roman" w:hAnsi="Times New Roman"/>
          <w:i/>
          <w:sz w:val="24"/>
          <w:szCs w:val="24"/>
          <w:lang w:val="kk-KZ"/>
        </w:rPr>
        <w:t>Основной учебник</w:t>
      </w:r>
      <w:r w:rsidRPr="00F9264B">
        <w:rPr>
          <w:rFonts w:ascii="Times New Roman" w:hAnsi="Times New Roman"/>
          <w:sz w:val="24"/>
          <w:szCs w:val="24"/>
          <w:lang w:val="kk-KZ"/>
        </w:rPr>
        <w:t>: Сеитов З.С. Биохимия. – Алматы, «Нур Принт», 2011.</w:t>
      </w:r>
    </w:p>
    <w:p w:rsidR="00833FD9" w:rsidRPr="00F9264B" w:rsidRDefault="00833FD9" w:rsidP="00833F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264B">
        <w:rPr>
          <w:rFonts w:ascii="Times New Roman" w:hAnsi="Times New Roman"/>
          <w:sz w:val="24"/>
          <w:szCs w:val="24"/>
          <w:lang w:val="kk-KZ"/>
        </w:rPr>
        <w:t xml:space="preserve">8) </w:t>
      </w:r>
      <w:r w:rsidRPr="00245FCC">
        <w:rPr>
          <w:rFonts w:ascii="Times New Roman" w:hAnsi="Times New Roman"/>
          <w:i/>
          <w:sz w:val="24"/>
          <w:szCs w:val="24"/>
          <w:lang w:val="kk-KZ"/>
        </w:rPr>
        <w:t>Дополнительный литература</w:t>
      </w:r>
      <w:r w:rsidRPr="00F9264B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9264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Проскурина И.К. Биохимия: учебник в электронном формате. – М.: Академия, 2014. – 1 эл.опт.диск</w:t>
      </w:r>
      <w:r w:rsidRPr="00F9264B">
        <w:rPr>
          <w:rFonts w:ascii="Times New Roman" w:hAnsi="Times New Roman"/>
          <w:sz w:val="24"/>
          <w:szCs w:val="24"/>
          <w:lang w:val="kk-KZ"/>
        </w:rPr>
        <w:t xml:space="preserve">;          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F9264B">
        <w:rPr>
          <w:rFonts w:ascii="Times New Roman" w:hAnsi="Times New Roman"/>
          <w:sz w:val="24"/>
          <w:szCs w:val="24"/>
          <w:lang w:val="kk-KZ"/>
        </w:rPr>
        <w:t>.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Дмитриев А.Д. </w:t>
      </w:r>
      <w:r w:rsidRPr="00F9264B">
        <w:rPr>
          <w:rFonts w:ascii="Times New Roman" w:eastAsia="Calibri" w:hAnsi="Times New Roman" w:cs="Times New Roman"/>
          <w:sz w:val="24"/>
          <w:szCs w:val="24"/>
        </w:rPr>
        <w:t>Биохимия: учебное пособие. -М.: Дашков и К, 2012.-168 с.</w:t>
      </w:r>
      <w:r w:rsidRPr="00F9264B">
        <w:rPr>
          <w:rFonts w:ascii="Times New Roman" w:hAnsi="Times New Roman"/>
          <w:sz w:val="24"/>
          <w:szCs w:val="24"/>
        </w:rPr>
        <w:t>;</w:t>
      </w:r>
      <w:r w:rsidRPr="00F926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264B">
        <w:rPr>
          <w:rFonts w:ascii="Times New Roman" w:hAnsi="Times New Roman"/>
          <w:bCs/>
          <w:sz w:val="24"/>
          <w:szCs w:val="24"/>
        </w:rPr>
        <w:t>3.</w:t>
      </w:r>
      <w:r w:rsidRPr="00F9264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F9264B">
        <w:rPr>
          <w:rFonts w:ascii="Times New Roman" w:eastAsia="Calibri" w:hAnsi="Times New Roman" w:cs="Times New Roman"/>
          <w:bCs/>
          <w:sz w:val="24"/>
          <w:szCs w:val="24"/>
        </w:rPr>
        <w:t>Ленинджер</w:t>
      </w:r>
      <w:proofErr w:type="spellEnd"/>
      <w:r w:rsidRPr="00F9264B">
        <w:rPr>
          <w:rFonts w:ascii="Times New Roman" w:eastAsia="Calibri" w:hAnsi="Times New Roman" w:cs="Times New Roman"/>
          <w:bCs/>
          <w:sz w:val="24"/>
          <w:szCs w:val="24"/>
        </w:rPr>
        <w:t xml:space="preserve"> А. Осн</w:t>
      </w:r>
      <w:r w:rsidRPr="00F9264B">
        <w:rPr>
          <w:rFonts w:ascii="Times New Roman" w:hAnsi="Times New Roman"/>
          <w:bCs/>
          <w:sz w:val="24"/>
          <w:szCs w:val="24"/>
        </w:rPr>
        <w:t xml:space="preserve">овы биохимии. – М.: «Мир», 1985; 4.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Жеребцов Н.А., Попова Т.Н., Артюхов В.Г. Биохимия. </w:t>
      </w:r>
      <w:r w:rsidRPr="00F9264B">
        <w:rPr>
          <w:rFonts w:ascii="Times New Roman" w:eastAsia="Calibri" w:hAnsi="Times New Roman" w:cs="Times New Roman"/>
          <w:sz w:val="24"/>
          <w:szCs w:val="24"/>
        </w:rPr>
        <w:t xml:space="preserve">Воронеж. </w:t>
      </w:r>
      <w:proofErr w:type="spellStart"/>
      <w:r w:rsidRPr="00F9264B"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 w:rsidRPr="00F9264B">
        <w:rPr>
          <w:rFonts w:ascii="Times New Roman" w:eastAsia="Calibri" w:hAnsi="Times New Roman" w:cs="Times New Roman"/>
          <w:sz w:val="24"/>
          <w:szCs w:val="24"/>
        </w:rPr>
        <w:t>. Университет. 2002</w:t>
      </w:r>
      <w:r w:rsidRPr="00F9264B">
        <w:rPr>
          <w:rFonts w:ascii="Times New Roman" w:hAnsi="Times New Roman"/>
          <w:sz w:val="24"/>
          <w:szCs w:val="24"/>
        </w:rPr>
        <w:t>;       5.</w:t>
      </w:r>
      <w:r w:rsidRPr="00F926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9264B">
        <w:rPr>
          <w:rFonts w:ascii="Times New Roman" w:eastAsia="Calibri" w:hAnsi="Times New Roman" w:cs="Times New Roman"/>
          <w:bCs/>
          <w:sz w:val="24"/>
          <w:szCs w:val="24"/>
        </w:rPr>
        <w:t>Киорре</w:t>
      </w:r>
      <w:proofErr w:type="spellEnd"/>
      <w:r w:rsidRPr="00F9264B">
        <w:rPr>
          <w:rFonts w:ascii="Times New Roman" w:eastAsia="Calibri" w:hAnsi="Times New Roman" w:cs="Times New Roman"/>
          <w:bCs/>
          <w:sz w:val="24"/>
          <w:szCs w:val="24"/>
        </w:rPr>
        <w:t xml:space="preserve"> Д.Г., </w:t>
      </w:r>
      <w:proofErr w:type="spellStart"/>
      <w:r w:rsidRPr="00F9264B">
        <w:rPr>
          <w:rFonts w:ascii="Times New Roman" w:eastAsia="Calibri" w:hAnsi="Times New Roman" w:cs="Times New Roman"/>
          <w:bCs/>
          <w:sz w:val="24"/>
          <w:szCs w:val="24"/>
        </w:rPr>
        <w:t>Мызина</w:t>
      </w:r>
      <w:proofErr w:type="spellEnd"/>
      <w:r w:rsidRPr="00F9264B">
        <w:rPr>
          <w:rFonts w:ascii="Times New Roman" w:eastAsia="Calibri" w:hAnsi="Times New Roman" w:cs="Times New Roman"/>
          <w:bCs/>
          <w:sz w:val="24"/>
          <w:szCs w:val="24"/>
        </w:rPr>
        <w:t xml:space="preserve"> С.Д. Биологическая химия. </w:t>
      </w:r>
      <w:proofErr w:type="gramStart"/>
      <w:r w:rsidRPr="00F9264B">
        <w:rPr>
          <w:rFonts w:ascii="Times New Roman" w:eastAsia="Calibri" w:hAnsi="Times New Roman" w:cs="Times New Roman"/>
          <w:bCs/>
          <w:sz w:val="24"/>
          <w:szCs w:val="24"/>
        </w:rPr>
        <w:t>–М</w:t>
      </w:r>
      <w:proofErr w:type="gramEnd"/>
      <w:r w:rsidRPr="00F9264B">
        <w:rPr>
          <w:rFonts w:ascii="Times New Roman" w:eastAsia="Calibri" w:hAnsi="Times New Roman" w:cs="Times New Roman"/>
          <w:bCs/>
          <w:sz w:val="24"/>
          <w:szCs w:val="24"/>
        </w:rPr>
        <w:t>.: «Высшая школа», 2003.</w:t>
      </w:r>
    </w:p>
    <w:p w:rsidR="00833FD9" w:rsidRPr="00F9264B" w:rsidRDefault="00833FD9" w:rsidP="00833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264B">
        <w:rPr>
          <w:rFonts w:ascii="Times New Roman" w:hAnsi="Times New Roman"/>
          <w:bCs/>
          <w:sz w:val="24"/>
          <w:szCs w:val="24"/>
        </w:rPr>
        <w:t xml:space="preserve">9) </w:t>
      </w:r>
      <w:r w:rsidRPr="00245FCC">
        <w:rPr>
          <w:rFonts w:ascii="Times New Roman" w:hAnsi="Times New Roman"/>
          <w:bCs/>
          <w:i/>
          <w:sz w:val="24"/>
          <w:szCs w:val="24"/>
        </w:rPr>
        <w:t>Координатор</w:t>
      </w:r>
      <w:r w:rsidRPr="00F9264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9264B">
        <w:rPr>
          <w:rFonts w:ascii="Times New Roman" w:eastAsia="Calibri" w:hAnsi="Times New Roman" w:cs="Times New Roman"/>
          <w:sz w:val="24"/>
          <w:szCs w:val="24"/>
          <w:lang w:val="kk-KZ"/>
        </w:rPr>
        <w:t>Сейтжанова Динара Дулатбек</w:t>
      </w:r>
      <w:r w:rsidRPr="00F9264B">
        <w:rPr>
          <w:rFonts w:ascii="Times New Roman" w:hAnsi="Times New Roman" w:cs="Times New Roman"/>
          <w:sz w:val="24"/>
          <w:szCs w:val="24"/>
          <w:lang w:val="kk-KZ"/>
        </w:rPr>
        <w:t>овна магистр биологии, старший преподаватель кафедры биотехнологии.</w:t>
      </w:r>
    </w:p>
    <w:p w:rsidR="00833FD9" w:rsidRDefault="00833FD9" w:rsidP="00833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264B">
        <w:rPr>
          <w:rFonts w:ascii="Times New Roman" w:hAnsi="Times New Roman" w:cs="Times New Roman"/>
          <w:sz w:val="24"/>
          <w:szCs w:val="24"/>
          <w:lang w:val="kk-KZ"/>
        </w:rPr>
        <w:t xml:space="preserve">10) </w:t>
      </w:r>
      <w:r w:rsidRPr="00245FCC">
        <w:rPr>
          <w:rFonts w:ascii="Times New Roman" w:hAnsi="Times New Roman" w:cs="Times New Roman"/>
          <w:i/>
          <w:sz w:val="24"/>
          <w:szCs w:val="24"/>
          <w:lang w:val="kk-KZ"/>
        </w:rPr>
        <w:t>Использование компьютера</w:t>
      </w:r>
      <w:r w:rsidRPr="00F9264B">
        <w:rPr>
          <w:rFonts w:ascii="Times New Roman" w:hAnsi="Times New Roman" w:cs="Times New Roman"/>
          <w:sz w:val="24"/>
          <w:szCs w:val="24"/>
          <w:lang w:val="kk-KZ"/>
        </w:rPr>
        <w:t>: нет.</w:t>
      </w:r>
    </w:p>
    <w:p w:rsidR="00833FD9" w:rsidRPr="00F9264B" w:rsidRDefault="00833FD9" w:rsidP="00833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264B">
        <w:rPr>
          <w:rFonts w:ascii="Times New Roman" w:hAnsi="Times New Roman" w:cs="Times New Roman"/>
          <w:sz w:val="24"/>
          <w:szCs w:val="24"/>
          <w:lang w:val="kk-KZ"/>
        </w:rPr>
        <w:t xml:space="preserve">11) </w:t>
      </w:r>
      <w:r w:rsidRPr="00245FCC">
        <w:rPr>
          <w:rFonts w:ascii="Times New Roman" w:hAnsi="Times New Roman" w:cs="Times New Roman"/>
          <w:i/>
          <w:sz w:val="24"/>
          <w:szCs w:val="24"/>
          <w:lang w:val="kk-KZ"/>
        </w:rPr>
        <w:t>Лабораторные работы</w:t>
      </w:r>
      <w:r w:rsidRPr="00F9264B">
        <w:rPr>
          <w:rFonts w:ascii="Times New Roman" w:hAnsi="Times New Roman" w:cs="Times New Roman"/>
          <w:sz w:val="24"/>
          <w:szCs w:val="24"/>
          <w:lang w:val="kk-KZ"/>
        </w:rPr>
        <w:t xml:space="preserve"> - 7,5 часов по следующим темам:</w:t>
      </w: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F9264B">
        <w:rPr>
          <w:rFonts w:ascii="Times New Roman" w:eastAsia="Calibri" w:hAnsi="Times New Roman" w:cs="Times New Roman"/>
          <w:sz w:val="24"/>
          <w:szCs w:val="24"/>
        </w:rPr>
        <w:t>Биологические катализаторы биохимических реакций – 1 час;</w:t>
      </w: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>2. Гормоны – регуляторы обменных процессов – 1,5 часа;</w:t>
      </w: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>3. Метаболические пути обмена веществ и энергии – 1 час;</w:t>
      </w: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>4. Химическая природа и метаболизм углеводов – 1 час;</w:t>
      </w: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>5. Химическая природа и метаболизм липидов – 1 час;</w:t>
      </w: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>6. Химическая природа и метаболизм белков – 1 час;</w:t>
      </w: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4B">
        <w:rPr>
          <w:rFonts w:ascii="Times New Roman" w:eastAsia="Calibri" w:hAnsi="Times New Roman" w:cs="Times New Roman"/>
          <w:sz w:val="24"/>
          <w:szCs w:val="24"/>
        </w:rPr>
        <w:t>7. Биохимия нуклеиновых кислот – 1 час.</w:t>
      </w: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FD9" w:rsidRPr="00F9264B" w:rsidRDefault="00833FD9" w:rsidP="00833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734" w:rsidRDefault="004E1734"/>
    <w:p w:rsidR="004E1734" w:rsidRPr="004E1734" w:rsidRDefault="004E1734" w:rsidP="004E1734"/>
    <w:p w:rsidR="004E1734" w:rsidRPr="004E1734" w:rsidRDefault="004E1734" w:rsidP="004E1734"/>
    <w:p w:rsidR="004E1734" w:rsidRPr="004E1734" w:rsidRDefault="004E1734" w:rsidP="004E1734"/>
    <w:p w:rsidR="004E1734" w:rsidRPr="004E1734" w:rsidRDefault="004E1734" w:rsidP="004E1734"/>
    <w:p w:rsidR="004E1734" w:rsidRPr="004E1734" w:rsidRDefault="004E1734" w:rsidP="004E1734"/>
    <w:p w:rsidR="004E1734" w:rsidRPr="004E1734" w:rsidRDefault="004E1734" w:rsidP="004E1734"/>
    <w:p w:rsidR="004E1734" w:rsidRPr="004E1734" w:rsidRDefault="004E1734" w:rsidP="004E1734"/>
    <w:p w:rsidR="004E1734" w:rsidRDefault="004E1734" w:rsidP="004E1734"/>
    <w:sectPr w:rsidR="004E1734" w:rsidSect="004E1734">
      <w:head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30" w:rsidRDefault="002C4B30" w:rsidP="004E1734">
      <w:pPr>
        <w:spacing w:after="0" w:line="240" w:lineRule="auto"/>
      </w:pPr>
      <w:r>
        <w:separator/>
      </w:r>
    </w:p>
  </w:endnote>
  <w:endnote w:type="continuationSeparator" w:id="0">
    <w:p w:rsidR="002C4B30" w:rsidRDefault="002C4B30" w:rsidP="004E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30" w:rsidRDefault="002C4B30" w:rsidP="004E1734">
      <w:pPr>
        <w:spacing w:after="0" w:line="240" w:lineRule="auto"/>
      </w:pPr>
      <w:r>
        <w:separator/>
      </w:r>
    </w:p>
  </w:footnote>
  <w:footnote w:type="continuationSeparator" w:id="0">
    <w:p w:rsidR="002C4B30" w:rsidRDefault="002C4B30" w:rsidP="004E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1734" w:rsidRPr="004E1734" w:rsidRDefault="009678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17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1734" w:rsidRPr="004E17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17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3FD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17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1734" w:rsidRDefault="004E17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734"/>
    <w:rsid w:val="002C4B30"/>
    <w:rsid w:val="004E1734"/>
    <w:rsid w:val="006059D8"/>
    <w:rsid w:val="00833FD9"/>
    <w:rsid w:val="0096785B"/>
    <w:rsid w:val="00CD50EB"/>
    <w:rsid w:val="00DC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734"/>
  </w:style>
  <w:style w:type="paragraph" w:styleId="a5">
    <w:name w:val="footer"/>
    <w:basedOn w:val="a"/>
    <w:link w:val="a6"/>
    <w:uiPriority w:val="99"/>
    <w:semiHidden/>
    <w:unhideWhenUsed/>
    <w:rsid w:val="004E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1734"/>
  </w:style>
  <w:style w:type="paragraph" w:styleId="a7">
    <w:name w:val="List Paragraph"/>
    <w:basedOn w:val="a"/>
    <w:uiPriority w:val="34"/>
    <w:qFormat/>
    <w:rsid w:val="00833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3172</Characters>
  <Application>Microsoft Office Word</Application>
  <DocSecurity>0</DocSecurity>
  <Lines>26</Lines>
  <Paragraphs>7</Paragraphs>
  <ScaleCrop>false</ScaleCrop>
  <Company>PSU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seitzhanova.d</dc:creator>
  <cp:keywords/>
  <dc:description/>
  <cp:lastModifiedBy>seitzhanova.d</cp:lastModifiedBy>
  <cp:revision>3</cp:revision>
  <dcterms:created xsi:type="dcterms:W3CDTF">2019-03-04T03:42:00Z</dcterms:created>
  <dcterms:modified xsi:type="dcterms:W3CDTF">2019-03-14T10:45:00Z</dcterms:modified>
</cp:coreProperties>
</file>