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D9" w:rsidRPr="00F9264B" w:rsidRDefault="00833FD9" w:rsidP="00833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64B">
        <w:rPr>
          <w:rFonts w:ascii="Times New Roman" w:hAnsi="Times New Roman" w:cs="Times New Roman"/>
          <w:b/>
          <w:sz w:val="24"/>
          <w:szCs w:val="24"/>
        </w:rPr>
        <w:t>Биохимия</w:t>
      </w:r>
    </w:p>
    <w:p w:rsidR="00833FD9" w:rsidRPr="00F9264B" w:rsidRDefault="00833FD9" w:rsidP="00833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64B">
        <w:rPr>
          <w:rFonts w:ascii="Times New Roman" w:hAnsi="Times New Roman" w:cs="Times New Roman"/>
          <w:b/>
          <w:sz w:val="24"/>
          <w:szCs w:val="24"/>
        </w:rPr>
        <w:t xml:space="preserve">2017 год поступления 3 семестр </w:t>
      </w:r>
    </w:p>
    <w:p w:rsidR="00833FD9" w:rsidRPr="00F9264B" w:rsidRDefault="00833FD9" w:rsidP="00833F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64B">
        <w:rPr>
          <w:rFonts w:ascii="Times New Roman" w:hAnsi="Times New Roman" w:cs="Times New Roman"/>
          <w:sz w:val="24"/>
          <w:szCs w:val="24"/>
        </w:rPr>
        <w:t xml:space="preserve">1) </w:t>
      </w:r>
      <w:r w:rsidRPr="00245FCC">
        <w:rPr>
          <w:rFonts w:ascii="Times New Roman" w:hAnsi="Times New Roman" w:cs="Times New Roman"/>
          <w:i/>
          <w:sz w:val="24"/>
          <w:szCs w:val="24"/>
          <w:lang w:val="kk-KZ"/>
        </w:rPr>
        <w:t>Краткое содержание дисциплины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F9264B">
        <w:rPr>
          <w:rFonts w:ascii="Times New Roman" w:hAnsi="Times New Roman" w:cs="Times New Roman"/>
          <w:sz w:val="24"/>
          <w:szCs w:val="24"/>
        </w:rPr>
        <w:t xml:space="preserve"> Биохимия изучает химический состав и химические процессы, происходящие в живых организмах.</w:t>
      </w:r>
      <w:r w:rsidRPr="00F9264B">
        <w:rPr>
          <w:rFonts w:ascii="Times New Roman" w:hAnsi="Times New Roman"/>
          <w:sz w:val="24"/>
          <w:szCs w:val="24"/>
        </w:rPr>
        <w:t xml:space="preserve"> </w:t>
      </w:r>
      <w:r w:rsidRPr="00F9264B">
        <w:rPr>
          <w:rFonts w:ascii="Times New Roman" w:eastAsia="Calibri" w:hAnsi="Times New Roman" w:cs="Times New Roman"/>
          <w:sz w:val="24"/>
          <w:szCs w:val="24"/>
        </w:rPr>
        <w:t xml:space="preserve">Она является основой для глубокого понимания всего, что происходит на более высоких уровнях организации живой материи и в первую очередь в клетках живого организма. </w:t>
      </w:r>
    </w:p>
    <w:p w:rsidR="00833FD9" w:rsidRPr="00245FCC" w:rsidRDefault="00833FD9" w:rsidP="00833FD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264B">
        <w:rPr>
          <w:rFonts w:ascii="Times New Roman" w:hAnsi="Times New Roman"/>
          <w:sz w:val="24"/>
          <w:szCs w:val="24"/>
        </w:rPr>
        <w:tab/>
        <w:t xml:space="preserve">2) </w:t>
      </w:r>
      <w:r w:rsidRPr="00245FCC">
        <w:rPr>
          <w:rFonts w:ascii="Times New Roman" w:hAnsi="Times New Roman" w:cs="Times New Roman"/>
          <w:i/>
          <w:sz w:val="24"/>
          <w:szCs w:val="24"/>
        </w:rPr>
        <w:t>Кредитная стоимость дисциплины</w:t>
      </w:r>
      <w:r w:rsidRPr="00245FCC">
        <w:rPr>
          <w:rFonts w:ascii="Times New Roman" w:hAnsi="Times New Roman" w:cs="Times New Roman"/>
          <w:sz w:val="24"/>
          <w:szCs w:val="24"/>
        </w:rPr>
        <w:t xml:space="preserve">. </w:t>
      </w:r>
      <w:r w:rsidRPr="00245FCC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245F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5FCC">
        <w:rPr>
          <w:rFonts w:ascii="Times New Roman" w:hAnsi="Times New Roman" w:cs="Times New Roman"/>
          <w:sz w:val="24"/>
          <w:szCs w:val="24"/>
        </w:rPr>
        <w:t>–</w:t>
      </w:r>
      <w:r w:rsidRPr="00245F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45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proofErr w:type="gramEnd"/>
      <w:r w:rsidRPr="00245FCC">
        <w:rPr>
          <w:rFonts w:ascii="Times New Roman" w:hAnsi="Times New Roman" w:cs="Times New Roman"/>
          <w:sz w:val="24"/>
          <w:szCs w:val="24"/>
        </w:rPr>
        <w:t xml:space="preserve">, </w:t>
      </w:r>
      <w:r w:rsidRPr="00245FCC">
        <w:rPr>
          <w:rFonts w:ascii="Times New Roman" w:hAnsi="Times New Roman" w:cs="Times New Roman"/>
          <w:sz w:val="24"/>
          <w:szCs w:val="24"/>
          <w:lang w:val="en-US"/>
        </w:rPr>
        <w:t>ECTS</w:t>
      </w:r>
      <w:r w:rsidRPr="00245FC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245FCC">
        <w:rPr>
          <w:rFonts w:ascii="Times New Roman" w:hAnsi="Times New Roman" w:cs="Times New Roman"/>
          <w:sz w:val="24"/>
          <w:szCs w:val="24"/>
        </w:rPr>
        <w:t>.</w:t>
      </w:r>
    </w:p>
    <w:p w:rsidR="00833FD9" w:rsidRPr="00F9264B" w:rsidRDefault="00833FD9" w:rsidP="00833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64B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245FCC">
        <w:rPr>
          <w:rFonts w:ascii="Times New Roman" w:hAnsi="Times New Roman" w:cs="Times New Roman"/>
          <w:i/>
          <w:sz w:val="24"/>
          <w:szCs w:val="24"/>
        </w:rPr>
        <w:t>Цель</w:t>
      </w:r>
      <w:r w:rsidRPr="00F9264B">
        <w:rPr>
          <w:rFonts w:ascii="Times New Roman" w:hAnsi="Times New Roman" w:cs="Times New Roman"/>
          <w:sz w:val="24"/>
          <w:szCs w:val="24"/>
        </w:rPr>
        <w:t xml:space="preserve">: </w:t>
      </w:r>
      <w:r w:rsidRPr="00F9264B">
        <w:rPr>
          <w:rFonts w:ascii="Times New Roman" w:hAnsi="Times New Roman"/>
          <w:sz w:val="24"/>
          <w:szCs w:val="24"/>
        </w:rPr>
        <w:t xml:space="preserve">Получение </w:t>
      </w:r>
      <w:r w:rsidRPr="00F9264B">
        <w:rPr>
          <w:rFonts w:ascii="Times New Roman" w:eastAsia="Calibri" w:hAnsi="Times New Roman" w:cs="Times New Roman"/>
          <w:sz w:val="24"/>
          <w:szCs w:val="24"/>
        </w:rPr>
        <w:t>студентами глубоких знаний о химическом составе организма, структуре, свойствах клеток и об обмене веществ и энергии в живом организме.</w:t>
      </w:r>
    </w:p>
    <w:p w:rsidR="00833FD9" w:rsidRPr="00245FCC" w:rsidRDefault="00833FD9" w:rsidP="00833FD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 w:rsidRPr="00F9264B">
        <w:rPr>
          <w:rFonts w:ascii="Times New Roman" w:hAnsi="Times New Roman"/>
          <w:sz w:val="24"/>
          <w:szCs w:val="24"/>
        </w:rPr>
        <w:t xml:space="preserve">4) </w:t>
      </w:r>
      <w:r w:rsidRPr="00245FCC">
        <w:rPr>
          <w:rFonts w:ascii="Times New Roman" w:hAnsi="Times New Roman" w:cs="Times New Roman"/>
          <w:i/>
          <w:sz w:val="24"/>
          <w:szCs w:val="24"/>
          <w:lang w:val="kk-KZ"/>
        </w:rPr>
        <w:t>Результаты обучения</w:t>
      </w:r>
      <w:r w:rsidRPr="00245FCC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833FD9" w:rsidRPr="00F9264B" w:rsidRDefault="00833FD9" w:rsidP="00833F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264B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833FD9" w:rsidRPr="00F9264B" w:rsidRDefault="00833FD9" w:rsidP="00833F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4B">
        <w:rPr>
          <w:rFonts w:ascii="Times New Roman" w:eastAsia="Calibri" w:hAnsi="Times New Roman" w:cs="Times New Roman"/>
          <w:sz w:val="24"/>
          <w:szCs w:val="24"/>
        </w:rPr>
        <w:t xml:space="preserve">- исследовать современными биохимическими методами кровь, молоко, молозиво и другие биологические </w:t>
      </w:r>
      <w:proofErr w:type="gramStart"/>
      <w:r w:rsidRPr="00F9264B">
        <w:rPr>
          <w:rFonts w:ascii="Times New Roman" w:eastAsia="Calibri" w:hAnsi="Times New Roman" w:cs="Times New Roman"/>
          <w:sz w:val="24"/>
          <w:szCs w:val="24"/>
        </w:rPr>
        <w:t>жидкости</w:t>
      </w:r>
      <w:proofErr w:type="gramEnd"/>
      <w:r w:rsidRPr="00F9264B">
        <w:rPr>
          <w:rFonts w:ascii="Times New Roman" w:eastAsia="Calibri" w:hAnsi="Times New Roman" w:cs="Times New Roman"/>
          <w:sz w:val="24"/>
          <w:szCs w:val="24"/>
        </w:rPr>
        <w:t xml:space="preserve"> и активные вещества; </w:t>
      </w:r>
    </w:p>
    <w:p w:rsidR="00833FD9" w:rsidRPr="00F9264B" w:rsidRDefault="00833FD9" w:rsidP="00833F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4B">
        <w:rPr>
          <w:rFonts w:ascii="Times New Roman" w:eastAsia="Calibri" w:hAnsi="Times New Roman" w:cs="Times New Roman"/>
          <w:sz w:val="24"/>
          <w:szCs w:val="24"/>
        </w:rPr>
        <w:t xml:space="preserve">- применять приобретенные знаний в деятельности будущей специальности. </w:t>
      </w:r>
    </w:p>
    <w:p w:rsidR="00833FD9" w:rsidRPr="00F9264B" w:rsidRDefault="00833FD9" w:rsidP="00833F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264B">
        <w:rPr>
          <w:rFonts w:ascii="Times New Roman" w:eastAsia="Calibri" w:hAnsi="Times New Roman" w:cs="Times New Roman"/>
          <w:b/>
          <w:sz w:val="24"/>
          <w:szCs w:val="24"/>
        </w:rPr>
        <w:t xml:space="preserve">знать: </w:t>
      </w:r>
    </w:p>
    <w:p w:rsidR="00833FD9" w:rsidRPr="00F9264B" w:rsidRDefault="00833FD9" w:rsidP="00833F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4B">
        <w:rPr>
          <w:rFonts w:ascii="Times New Roman" w:eastAsia="Calibri" w:hAnsi="Times New Roman" w:cs="Times New Roman"/>
          <w:sz w:val="24"/>
          <w:szCs w:val="24"/>
        </w:rPr>
        <w:t xml:space="preserve">- биохимические механизмы жизненных процессов; </w:t>
      </w:r>
    </w:p>
    <w:p w:rsidR="00833FD9" w:rsidRPr="00F9264B" w:rsidRDefault="00833FD9" w:rsidP="00833F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4B">
        <w:rPr>
          <w:rFonts w:ascii="Times New Roman" w:eastAsia="Calibri" w:hAnsi="Times New Roman" w:cs="Times New Roman"/>
          <w:sz w:val="24"/>
          <w:szCs w:val="24"/>
        </w:rPr>
        <w:t xml:space="preserve">- химический состав живого организма; </w:t>
      </w:r>
    </w:p>
    <w:p w:rsidR="00833FD9" w:rsidRPr="00F9264B" w:rsidRDefault="00833FD9" w:rsidP="00833F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4B">
        <w:rPr>
          <w:rFonts w:ascii="Times New Roman" w:eastAsia="Calibri" w:hAnsi="Times New Roman" w:cs="Times New Roman"/>
          <w:sz w:val="24"/>
          <w:szCs w:val="24"/>
        </w:rPr>
        <w:t xml:space="preserve">- механизм действия витаминов, гормонов и ферментов; </w:t>
      </w:r>
    </w:p>
    <w:p w:rsidR="00833FD9" w:rsidRPr="00F9264B" w:rsidRDefault="00833FD9" w:rsidP="00833F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4B">
        <w:rPr>
          <w:rFonts w:ascii="Times New Roman" w:eastAsia="Calibri" w:hAnsi="Times New Roman" w:cs="Times New Roman"/>
          <w:sz w:val="24"/>
          <w:szCs w:val="24"/>
        </w:rPr>
        <w:t xml:space="preserve">- обмен веществ; </w:t>
      </w:r>
    </w:p>
    <w:p w:rsidR="00833FD9" w:rsidRPr="00F9264B" w:rsidRDefault="00833FD9" w:rsidP="00833F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4B">
        <w:rPr>
          <w:rFonts w:ascii="Times New Roman" w:eastAsia="Calibri" w:hAnsi="Times New Roman" w:cs="Times New Roman"/>
          <w:sz w:val="24"/>
          <w:szCs w:val="24"/>
        </w:rPr>
        <w:t xml:space="preserve">- закономерности выделения энергии в организме.  </w:t>
      </w:r>
    </w:p>
    <w:p w:rsidR="00833FD9" w:rsidRPr="00F9264B" w:rsidRDefault="00833FD9" w:rsidP="00833FD9">
      <w:pPr>
        <w:spacing w:after="0" w:line="240" w:lineRule="auto"/>
        <w:ind w:firstLine="72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264B">
        <w:rPr>
          <w:rFonts w:ascii="Times New Roman" w:eastAsia="Calibri" w:hAnsi="Times New Roman" w:cs="Times New Roman"/>
          <w:b/>
          <w:sz w:val="24"/>
          <w:szCs w:val="24"/>
        </w:rPr>
        <w:t>Формируемые компетенции:</w:t>
      </w:r>
    </w:p>
    <w:p w:rsidR="00833FD9" w:rsidRPr="00F9264B" w:rsidRDefault="00833FD9" w:rsidP="00833FD9">
      <w:pPr>
        <w:spacing w:after="0" w:line="240" w:lineRule="auto"/>
        <w:ind w:firstLine="7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4B">
        <w:rPr>
          <w:rFonts w:ascii="Times New Roman" w:eastAsia="Calibri" w:hAnsi="Times New Roman" w:cs="Times New Roman"/>
          <w:sz w:val="24"/>
          <w:szCs w:val="24"/>
        </w:rPr>
        <w:t xml:space="preserve">- знание и понимание </w:t>
      </w:r>
      <w:r w:rsidRPr="00F9264B">
        <w:rPr>
          <w:rFonts w:ascii="Times New Roman" w:eastAsia="Calibri" w:hAnsi="Times New Roman" w:cs="Times New Roman"/>
          <w:sz w:val="24"/>
          <w:szCs w:val="24"/>
          <w:lang w:val="kk-KZ"/>
        </w:rPr>
        <w:t>биохимических процессов</w:t>
      </w:r>
      <w:r w:rsidRPr="00F9264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FD9" w:rsidRPr="00F9264B" w:rsidRDefault="00833FD9" w:rsidP="00833FD9">
      <w:pPr>
        <w:spacing w:after="0" w:line="240" w:lineRule="auto"/>
        <w:ind w:firstLine="7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4B">
        <w:rPr>
          <w:rFonts w:ascii="Times New Roman" w:eastAsia="Calibri" w:hAnsi="Times New Roman" w:cs="Times New Roman"/>
          <w:sz w:val="24"/>
          <w:szCs w:val="24"/>
        </w:rPr>
        <w:t>- применение знания и понимания сущности биологических явлений, биологическую роль белков в построении живой материи и процессах жизнедеятельности, биологическую роль нуклеиновых кислот;</w:t>
      </w:r>
    </w:p>
    <w:p w:rsidR="00833FD9" w:rsidRPr="00F9264B" w:rsidRDefault="00833FD9" w:rsidP="00833F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9264B">
        <w:rPr>
          <w:rFonts w:ascii="Times New Roman" w:eastAsia="Calibri" w:hAnsi="Times New Roman" w:cs="Times New Roman"/>
          <w:sz w:val="24"/>
          <w:szCs w:val="24"/>
        </w:rPr>
        <w:t xml:space="preserve">- формирование суждений </w:t>
      </w:r>
      <w:r w:rsidRPr="00F9264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в </w:t>
      </w:r>
      <w:r w:rsidRPr="00F9264B">
        <w:rPr>
          <w:rFonts w:ascii="Times New Roman" w:eastAsia="Calibri" w:hAnsi="Times New Roman" w:cs="Times New Roman"/>
          <w:sz w:val="24"/>
          <w:szCs w:val="24"/>
        </w:rPr>
        <w:t>принцип</w:t>
      </w:r>
      <w:r w:rsidRPr="00F9264B">
        <w:rPr>
          <w:rFonts w:ascii="Times New Roman" w:eastAsia="Calibri" w:hAnsi="Times New Roman" w:cs="Times New Roman"/>
          <w:sz w:val="24"/>
          <w:szCs w:val="24"/>
          <w:lang w:val="kk-KZ"/>
        </w:rPr>
        <w:t>ах</w:t>
      </w:r>
      <w:r w:rsidRPr="00F9264B">
        <w:rPr>
          <w:rFonts w:ascii="Times New Roman" w:eastAsia="Calibri" w:hAnsi="Times New Roman" w:cs="Times New Roman"/>
          <w:sz w:val="24"/>
          <w:szCs w:val="24"/>
        </w:rPr>
        <w:t xml:space="preserve"> регуляции обмена веществ</w:t>
      </w:r>
      <w:r w:rsidRPr="00F9264B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833FD9" w:rsidRPr="00F9264B" w:rsidRDefault="00833FD9" w:rsidP="00833FD9">
      <w:pPr>
        <w:spacing w:after="0" w:line="240" w:lineRule="auto"/>
        <w:ind w:firstLine="72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9264B">
        <w:rPr>
          <w:rFonts w:ascii="Times New Roman" w:eastAsia="Calibri" w:hAnsi="Times New Roman" w:cs="Times New Roman"/>
          <w:sz w:val="24"/>
          <w:szCs w:val="24"/>
        </w:rPr>
        <w:t xml:space="preserve">- коммуникация </w:t>
      </w:r>
      <w:r w:rsidRPr="00F9264B">
        <w:rPr>
          <w:rFonts w:ascii="Times New Roman" w:eastAsia="Calibri" w:hAnsi="Times New Roman" w:cs="Times New Roman"/>
          <w:sz w:val="24"/>
          <w:szCs w:val="24"/>
          <w:lang w:val="kk-KZ"/>
        </w:rPr>
        <w:t>в основных направлениях, проблемах  развития биотехнологии;</w:t>
      </w:r>
    </w:p>
    <w:p w:rsidR="00833FD9" w:rsidRPr="00F9264B" w:rsidRDefault="00833FD9" w:rsidP="00833FD9">
      <w:pPr>
        <w:spacing w:after="0" w:line="240" w:lineRule="auto"/>
        <w:ind w:firstLine="728"/>
        <w:jc w:val="both"/>
        <w:rPr>
          <w:rFonts w:ascii="Times New Roman" w:hAnsi="Times New Roman"/>
          <w:sz w:val="24"/>
          <w:szCs w:val="24"/>
          <w:lang w:val="kk-KZ"/>
        </w:rPr>
      </w:pPr>
      <w:r w:rsidRPr="00F9264B">
        <w:rPr>
          <w:rFonts w:ascii="Times New Roman" w:eastAsia="Calibri" w:hAnsi="Times New Roman" w:cs="Times New Roman"/>
          <w:sz w:val="24"/>
          <w:szCs w:val="24"/>
        </w:rPr>
        <w:t>- навыки обучения выделять биополимеры, идентифицировать функциональные группы органических соединений, природные органические соединения разных классов, исследовать свойства природных соединений, работать с ферментами</w:t>
      </w:r>
      <w:r w:rsidRPr="00F9264B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833FD9" w:rsidRPr="00F9264B" w:rsidRDefault="00833FD9" w:rsidP="00833FD9">
      <w:pPr>
        <w:spacing w:after="0" w:line="240" w:lineRule="auto"/>
        <w:ind w:firstLine="728"/>
        <w:jc w:val="both"/>
        <w:rPr>
          <w:rFonts w:ascii="Times New Roman" w:hAnsi="Times New Roman"/>
          <w:sz w:val="24"/>
          <w:szCs w:val="24"/>
          <w:lang w:val="kk-KZ"/>
        </w:rPr>
      </w:pPr>
      <w:r w:rsidRPr="00F9264B">
        <w:rPr>
          <w:rFonts w:ascii="Times New Roman" w:hAnsi="Times New Roman"/>
          <w:sz w:val="24"/>
          <w:szCs w:val="24"/>
          <w:lang w:val="kk-KZ"/>
        </w:rPr>
        <w:t xml:space="preserve">5) </w:t>
      </w:r>
      <w:r w:rsidRPr="00245FCC">
        <w:rPr>
          <w:rFonts w:ascii="Times New Roman" w:hAnsi="Times New Roman"/>
          <w:i/>
          <w:sz w:val="24"/>
          <w:szCs w:val="24"/>
          <w:lang w:val="kk-KZ"/>
        </w:rPr>
        <w:t>Содержание</w:t>
      </w:r>
      <w:r w:rsidRPr="00F9264B">
        <w:rPr>
          <w:rFonts w:ascii="Times New Roman" w:hAnsi="Times New Roman"/>
          <w:sz w:val="24"/>
          <w:szCs w:val="24"/>
          <w:lang w:val="kk-KZ"/>
        </w:rPr>
        <w:t xml:space="preserve">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969"/>
        <w:gridCol w:w="1275"/>
        <w:gridCol w:w="1026"/>
        <w:gridCol w:w="1026"/>
        <w:gridCol w:w="959"/>
        <w:gridCol w:w="992"/>
      </w:tblGrid>
      <w:tr w:rsidR="00833FD9" w:rsidRPr="00F9264B" w:rsidTr="00583E1F">
        <w:tc>
          <w:tcPr>
            <w:tcW w:w="534" w:type="dxa"/>
            <w:vMerge w:val="restart"/>
          </w:tcPr>
          <w:p w:rsidR="00833FD9" w:rsidRPr="00F9264B" w:rsidRDefault="00833FD9" w:rsidP="00583E1F">
            <w:pPr>
              <w:spacing w:after="0" w:line="240" w:lineRule="auto"/>
              <w:ind w:left="-99" w:right="-12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26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926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926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833FD9" w:rsidRPr="00F9264B" w:rsidRDefault="00833FD9" w:rsidP="0058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3327" w:type="dxa"/>
            <w:gridSpan w:val="3"/>
          </w:tcPr>
          <w:p w:rsidR="00833FD9" w:rsidRPr="00F9264B" w:rsidRDefault="00833FD9" w:rsidP="0058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аудиторных часов по видам занятий</w:t>
            </w:r>
          </w:p>
        </w:tc>
        <w:tc>
          <w:tcPr>
            <w:tcW w:w="1951" w:type="dxa"/>
            <w:gridSpan w:val="2"/>
          </w:tcPr>
          <w:p w:rsidR="00833FD9" w:rsidRPr="00F9264B" w:rsidRDefault="00833FD9" w:rsidP="0058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СРО</w:t>
            </w:r>
          </w:p>
        </w:tc>
      </w:tr>
      <w:tr w:rsidR="00833FD9" w:rsidRPr="00F9264B" w:rsidTr="00583E1F">
        <w:tc>
          <w:tcPr>
            <w:tcW w:w="534" w:type="dxa"/>
            <w:vMerge/>
            <w:vAlign w:val="center"/>
          </w:tcPr>
          <w:p w:rsidR="00833FD9" w:rsidRPr="00F9264B" w:rsidRDefault="00833FD9" w:rsidP="00583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33FD9" w:rsidRPr="00F9264B" w:rsidRDefault="00833FD9" w:rsidP="00583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FD9" w:rsidRPr="00F9264B" w:rsidRDefault="00833FD9" w:rsidP="00583E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1026" w:type="dxa"/>
          </w:tcPr>
          <w:p w:rsidR="00833FD9" w:rsidRPr="00F9264B" w:rsidRDefault="00833FD9" w:rsidP="0058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926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026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959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в т.ч.</w:t>
            </w:r>
          </w:p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СРОП</w:t>
            </w:r>
          </w:p>
        </w:tc>
      </w:tr>
      <w:tr w:rsidR="00833FD9" w:rsidRPr="00F9264B" w:rsidTr="00583E1F">
        <w:tc>
          <w:tcPr>
            <w:tcW w:w="534" w:type="dxa"/>
          </w:tcPr>
          <w:p w:rsidR="00833FD9" w:rsidRPr="00F9264B" w:rsidRDefault="00833FD9" w:rsidP="00583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33FD9" w:rsidRPr="00F9264B" w:rsidRDefault="00833FD9" w:rsidP="00583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Введение. Основная часть. Растворы. Дисперсные системы. </w:t>
            </w:r>
          </w:p>
        </w:tc>
        <w:tc>
          <w:tcPr>
            <w:tcW w:w="1275" w:type="dxa"/>
          </w:tcPr>
          <w:p w:rsidR="00833FD9" w:rsidRPr="00F9264B" w:rsidRDefault="00833FD9" w:rsidP="0058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6" w:type="dxa"/>
            <w:vMerge w:val="restart"/>
          </w:tcPr>
          <w:p w:rsidR="00833FD9" w:rsidRPr="00F9264B" w:rsidRDefault="00833FD9" w:rsidP="0058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3FD9" w:rsidRPr="00F9264B" w:rsidTr="00583E1F">
        <w:tc>
          <w:tcPr>
            <w:tcW w:w="534" w:type="dxa"/>
          </w:tcPr>
          <w:p w:rsidR="00833FD9" w:rsidRPr="00F9264B" w:rsidRDefault="00833FD9" w:rsidP="00583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33FD9" w:rsidRPr="00F9264B" w:rsidRDefault="00833FD9" w:rsidP="00583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регуляторы обмена веществ. Витамины – природные </w:t>
            </w:r>
            <w:proofErr w:type="spellStart"/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биорегуляторы</w:t>
            </w:r>
            <w:proofErr w:type="spellEnd"/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33FD9" w:rsidRPr="00F9264B" w:rsidRDefault="00833FD9" w:rsidP="0058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6" w:type="dxa"/>
            <w:vMerge/>
          </w:tcPr>
          <w:p w:rsidR="00833FD9" w:rsidRPr="00F9264B" w:rsidRDefault="00833FD9" w:rsidP="0058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26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3FD9" w:rsidRPr="00F9264B" w:rsidTr="00583E1F">
        <w:tc>
          <w:tcPr>
            <w:tcW w:w="534" w:type="dxa"/>
          </w:tcPr>
          <w:p w:rsidR="00833FD9" w:rsidRPr="00F9264B" w:rsidRDefault="00833FD9" w:rsidP="00583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33FD9" w:rsidRPr="00F9264B" w:rsidRDefault="00833FD9" w:rsidP="00583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Биологические катализаторы биохимических реакций.</w:t>
            </w:r>
          </w:p>
        </w:tc>
        <w:tc>
          <w:tcPr>
            <w:tcW w:w="1275" w:type="dxa"/>
          </w:tcPr>
          <w:p w:rsidR="00833FD9" w:rsidRPr="00F9264B" w:rsidRDefault="00833FD9" w:rsidP="0058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833FD9" w:rsidRPr="00F9264B" w:rsidRDefault="00833FD9" w:rsidP="0058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F9264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26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3FD9" w:rsidRPr="00F9264B" w:rsidTr="00583E1F">
        <w:tc>
          <w:tcPr>
            <w:tcW w:w="534" w:type="dxa"/>
          </w:tcPr>
          <w:p w:rsidR="00833FD9" w:rsidRPr="00F9264B" w:rsidRDefault="00833FD9" w:rsidP="00583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33FD9" w:rsidRPr="00F9264B" w:rsidRDefault="00833FD9" w:rsidP="00583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Гормоны – регуляторы обменных процессов</w:t>
            </w:r>
          </w:p>
        </w:tc>
        <w:tc>
          <w:tcPr>
            <w:tcW w:w="1275" w:type="dxa"/>
          </w:tcPr>
          <w:p w:rsidR="00833FD9" w:rsidRPr="00F9264B" w:rsidRDefault="00833FD9" w:rsidP="0058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6" w:type="dxa"/>
            <w:vMerge w:val="restart"/>
          </w:tcPr>
          <w:p w:rsidR="00833FD9" w:rsidRPr="00F9264B" w:rsidRDefault="00833FD9" w:rsidP="0058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F9264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1,5</w:t>
            </w:r>
          </w:p>
        </w:tc>
        <w:tc>
          <w:tcPr>
            <w:tcW w:w="1026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33FD9" w:rsidRPr="00F9264B" w:rsidTr="00583E1F">
        <w:tc>
          <w:tcPr>
            <w:tcW w:w="534" w:type="dxa"/>
          </w:tcPr>
          <w:p w:rsidR="00833FD9" w:rsidRPr="00F9264B" w:rsidRDefault="00833FD9" w:rsidP="00583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33FD9" w:rsidRPr="00F9264B" w:rsidRDefault="00833FD9" w:rsidP="00583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Метаболические пути обмена веществ и энергии</w:t>
            </w:r>
          </w:p>
        </w:tc>
        <w:tc>
          <w:tcPr>
            <w:tcW w:w="1275" w:type="dxa"/>
          </w:tcPr>
          <w:p w:rsidR="00833FD9" w:rsidRPr="00F9264B" w:rsidRDefault="00833FD9" w:rsidP="0058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6" w:type="dxa"/>
            <w:vMerge/>
          </w:tcPr>
          <w:p w:rsidR="00833FD9" w:rsidRPr="00F9264B" w:rsidRDefault="00833FD9" w:rsidP="0058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26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3FD9" w:rsidRPr="00F9264B" w:rsidTr="00583E1F">
        <w:tc>
          <w:tcPr>
            <w:tcW w:w="534" w:type="dxa"/>
          </w:tcPr>
          <w:p w:rsidR="00833FD9" w:rsidRPr="00F9264B" w:rsidRDefault="00833FD9" w:rsidP="00583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33FD9" w:rsidRPr="00F9264B" w:rsidRDefault="00833FD9" w:rsidP="00583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Химическая природа и метаболизм углеводов</w:t>
            </w:r>
          </w:p>
        </w:tc>
        <w:tc>
          <w:tcPr>
            <w:tcW w:w="1275" w:type="dxa"/>
          </w:tcPr>
          <w:p w:rsidR="00833FD9" w:rsidRPr="00F9264B" w:rsidRDefault="00833FD9" w:rsidP="0058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833FD9" w:rsidRPr="00F9264B" w:rsidRDefault="00833FD9" w:rsidP="0058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F9264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26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33FD9" w:rsidRPr="00F9264B" w:rsidTr="00583E1F">
        <w:tc>
          <w:tcPr>
            <w:tcW w:w="534" w:type="dxa"/>
          </w:tcPr>
          <w:p w:rsidR="00833FD9" w:rsidRPr="00F9264B" w:rsidRDefault="00833FD9" w:rsidP="00583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33FD9" w:rsidRPr="00F9264B" w:rsidRDefault="00833FD9" w:rsidP="00583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Химическая природа и метаболизм липидов</w:t>
            </w:r>
          </w:p>
        </w:tc>
        <w:tc>
          <w:tcPr>
            <w:tcW w:w="1275" w:type="dxa"/>
          </w:tcPr>
          <w:p w:rsidR="00833FD9" w:rsidRPr="00F9264B" w:rsidRDefault="00833FD9" w:rsidP="0058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833FD9" w:rsidRPr="00F9264B" w:rsidRDefault="00833FD9" w:rsidP="0058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F9264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26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3FD9" w:rsidRPr="00F9264B" w:rsidTr="00583E1F">
        <w:tc>
          <w:tcPr>
            <w:tcW w:w="534" w:type="dxa"/>
          </w:tcPr>
          <w:p w:rsidR="00833FD9" w:rsidRPr="00F9264B" w:rsidRDefault="00833FD9" w:rsidP="00583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833FD9" w:rsidRPr="00F9264B" w:rsidRDefault="00833FD9" w:rsidP="00583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Химическая природа и метаболизм белков</w:t>
            </w:r>
          </w:p>
        </w:tc>
        <w:tc>
          <w:tcPr>
            <w:tcW w:w="1275" w:type="dxa"/>
          </w:tcPr>
          <w:p w:rsidR="00833FD9" w:rsidRPr="00F9264B" w:rsidRDefault="00833FD9" w:rsidP="0058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6" w:type="dxa"/>
            <w:vMerge w:val="restart"/>
          </w:tcPr>
          <w:p w:rsidR="00833FD9" w:rsidRPr="00F9264B" w:rsidRDefault="00833FD9" w:rsidP="0058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F9264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26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59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33FD9" w:rsidRPr="00F9264B" w:rsidTr="00583E1F">
        <w:tc>
          <w:tcPr>
            <w:tcW w:w="534" w:type="dxa"/>
          </w:tcPr>
          <w:p w:rsidR="00833FD9" w:rsidRPr="00F9264B" w:rsidRDefault="00833FD9" w:rsidP="00583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33FD9" w:rsidRPr="00F9264B" w:rsidRDefault="00833FD9" w:rsidP="00583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Связь различных обменных процессов</w:t>
            </w:r>
          </w:p>
        </w:tc>
        <w:tc>
          <w:tcPr>
            <w:tcW w:w="1275" w:type="dxa"/>
          </w:tcPr>
          <w:p w:rsidR="00833FD9" w:rsidRPr="00F9264B" w:rsidRDefault="00833FD9" w:rsidP="0058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6" w:type="dxa"/>
            <w:vMerge/>
          </w:tcPr>
          <w:p w:rsidR="00833FD9" w:rsidRPr="00F9264B" w:rsidRDefault="00833FD9" w:rsidP="0058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26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3FD9" w:rsidRPr="00F9264B" w:rsidTr="00583E1F">
        <w:tc>
          <w:tcPr>
            <w:tcW w:w="534" w:type="dxa"/>
          </w:tcPr>
          <w:p w:rsidR="00833FD9" w:rsidRPr="00F9264B" w:rsidRDefault="00833FD9" w:rsidP="00583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33FD9" w:rsidRPr="00F9264B" w:rsidRDefault="00833FD9" w:rsidP="00583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Биохимия нуклеиновых кислот</w:t>
            </w:r>
          </w:p>
        </w:tc>
        <w:tc>
          <w:tcPr>
            <w:tcW w:w="1275" w:type="dxa"/>
          </w:tcPr>
          <w:p w:rsidR="00833FD9" w:rsidRPr="00F9264B" w:rsidRDefault="00833FD9" w:rsidP="0058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6" w:type="dxa"/>
            <w:vMerge w:val="restart"/>
          </w:tcPr>
          <w:p w:rsidR="00833FD9" w:rsidRPr="00F9264B" w:rsidRDefault="00833FD9" w:rsidP="0058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F9264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26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3FD9" w:rsidRPr="00F9264B" w:rsidTr="00583E1F">
        <w:tc>
          <w:tcPr>
            <w:tcW w:w="534" w:type="dxa"/>
          </w:tcPr>
          <w:p w:rsidR="00833FD9" w:rsidRPr="00F9264B" w:rsidRDefault="00833FD9" w:rsidP="00583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833FD9" w:rsidRPr="00F9264B" w:rsidRDefault="00833FD9" w:rsidP="00583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Биосинтез белка и его регуляция</w:t>
            </w:r>
          </w:p>
        </w:tc>
        <w:tc>
          <w:tcPr>
            <w:tcW w:w="1275" w:type="dxa"/>
          </w:tcPr>
          <w:p w:rsidR="00833FD9" w:rsidRPr="00F9264B" w:rsidRDefault="00833FD9" w:rsidP="0058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6" w:type="dxa"/>
            <w:vMerge/>
          </w:tcPr>
          <w:p w:rsidR="00833FD9" w:rsidRPr="00F9264B" w:rsidRDefault="00833FD9" w:rsidP="0058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26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3FD9" w:rsidRPr="00F9264B" w:rsidTr="00583E1F">
        <w:tc>
          <w:tcPr>
            <w:tcW w:w="534" w:type="dxa"/>
            <w:vAlign w:val="center"/>
          </w:tcPr>
          <w:p w:rsidR="00833FD9" w:rsidRPr="00F9264B" w:rsidRDefault="00833FD9" w:rsidP="00583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833FD9" w:rsidRPr="00F9264B" w:rsidRDefault="00833FD9" w:rsidP="00583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Обмен воды и минеральных веществ</w:t>
            </w:r>
          </w:p>
        </w:tc>
        <w:tc>
          <w:tcPr>
            <w:tcW w:w="1275" w:type="dxa"/>
          </w:tcPr>
          <w:p w:rsidR="00833FD9" w:rsidRPr="00F9264B" w:rsidRDefault="00833FD9" w:rsidP="0058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833FD9" w:rsidRPr="00F9264B" w:rsidRDefault="00833FD9" w:rsidP="0058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3FD9" w:rsidRPr="00F9264B" w:rsidTr="00583E1F">
        <w:tc>
          <w:tcPr>
            <w:tcW w:w="534" w:type="dxa"/>
            <w:vAlign w:val="center"/>
          </w:tcPr>
          <w:p w:rsidR="00833FD9" w:rsidRPr="00F9264B" w:rsidRDefault="00833FD9" w:rsidP="00583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33FD9" w:rsidRPr="00F9264B" w:rsidRDefault="00833FD9" w:rsidP="00583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92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  <w:r w:rsidRPr="00F9264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F92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  <w:r w:rsidRPr="00F9264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F92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</w:t>
            </w:r>
            <w:r w:rsidRPr="00F9264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92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кредита</w:t>
            </w:r>
            <w:r w:rsidRPr="00F9264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:rsidR="00833FD9" w:rsidRPr="00F9264B" w:rsidRDefault="00833FD9" w:rsidP="0058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26" w:type="dxa"/>
          </w:tcPr>
          <w:p w:rsidR="00833FD9" w:rsidRPr="00F9264B" w:rsidRDefault="00833FD9" w:rsidP="0058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1026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959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833FD9" w:rsidRPr="00F9264B" w:rsidRDefault="00833FD9" w:rsidP="00583E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833FD9" w:rsidRPr="00F9264B" w:rsidRDefault="00833FD9" w:rsidP="00833FD9">
      <w:pPr>
        <w:spacing w:after="0" w:line="240" w:lineRule="auto"/>
        <w:ind w:firstLine="72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33FD9" w:rsidRPr="00F9264B" w:rsidRDefault="00833FD9" w:rsidP="00833FD9">
      <w:pPr>
        <w:spacing w:after="0" w:line="240" w:lineRule="auto"/>
        <w:ind w:firstLine="728"/>
        <w:jc w:val="both"/>
        <w:rPr>
          <w:rFonts w:ascii="Times New Roman" w:hAnsi="Times New Roman"/>
          <w:sz w:val="24"/>
          <w:szCs w:val="24"/>
          <w:lang w:val="kk-KZ"/>
        </w:rPr>
      </w:pPr>
      <w:r w:rsidRPr="00F9264B">
        <w:rPr>
          <w:rFonts w:ascii="Times New Roman" w:hAnsi="Times New Roman" w:cs="Times New Roman"/>
          <w:sz w:val="24"/>
          <w:szCs w:val="24"/>
          <w:lang w:val="kk-KZ"/>
        </w:rPr>
        <w:t xml:space="preserve">6) </w:t>
      </w:r>
      <w:r w:rsidRPr="00245FCC">
        <w:rPr>
          <w:rFonts w:ascii="Times New Roman" w:eastAsia="Calibri" w:hAnsi="Times New Roman" w:cs="Times New Roman"/>
          <w:i/>
          <w:sz w:val="24"/>
          <w:szCs w:val="24"/>
          <w:lang w:val="kk-KZ"/>
        </w:rPr>
        <w:t>Пререквизиты</w:t>
      </w:r>
      <w:r w:rsidRPr="00F9264B">
        <w:rPr>
          <w:rFonts w:ascii="Times New Roman" w:hAnsi="Times New Roman"/>
          <w:sz w:val="24"/>
          <w:szCs w:val="24"/>
          <w:lang w:val="kk-KZ"/>
        </w:rPr>
        <w:t>:</w:t>
      </w:r>
      <w:r w:rsidRPr="00F9264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F9264B">
        <w:rPr>
          <w:rFonts w:ascii="Times New Roman" w:eastAsia="Calibri" w:hAnsi="Times New Roman" w:cs="Times New Roman"/>
          <w:sz w:val="24"/>
          <w:szCs w:val="24"/>
          <w:lang w:val="kk-KZ"/>
        </w:rPr>
        <w:t>Предшествующими дисциплинами биологической химии должны быть биофизика, неорганическая и аналитическая химия, биоорганическая химия, физическая и коллоидная химия.</w:t>
      </w:r>
    </w:p>
    <w:p w:rsidR="00833FD9" w:rsidRPr="00F9264B" w:rsidRDefault="00833FD9" w:rsidP="00833FD9">
      <w:pPr>
        <w:spacing w:after="0" w:line="240" w:lineRule="auto"/>
        <w:ind w:firstLine="728"/>
        <w:jc w:val="both"/>
        <w:rPr>
          <w:rFonts w:ascii="Times New Roman" w:hAnsi="Times New Roman"/>
          <w:sz w:val="24"/>
          <w:szCs w:val="24"/>
          <w:lang w:val="kk-KZ"/>
        </w:rPr>
      </w:pPr>
      <w:r w:rsidRPr="00F9264B">
        <w:rPr>
          <w:rFonts w:ascii="Times New Roman" w:hAnsi="Times New Roman"/>
          <w:sz w:val="24"/>
          <w:szCs w:val="24"/>
          <w:lang w:val="kk-KZ"/>
        </w:rPr>
        <w:t xml:space="preserve">7) </w:t>
      </w:r>
      <w:r w:rsidRPr="00245FCC">
        <w:rPr>
          <w:rFonts w:ascii="Times New Roman" w:hAnsi="Times New Roman"/>
          <w:i/>
          <w:sz w:val="24"/>
          <w:szCs w:val="24"/>
          <w:lang w:val="kk-KZ"/>
        </w:rPr>
        <w:t>Основной учебник</w:t>
      </w:r>
      <w:r w:rsidRPr="00F9264B">
        <w:rPr>
          <w:rFonts w:ascii="Times New Roman" w:hAnsi="Times New Roman"/>
          <w:sz w:val="24"/>
          <w:szCs w:val="24"/>
          <w:lang w:val="kk-KZ"/>
        </w:rPr>
        <w:t>: Сеитов З.С. Биохимия. – Алматы, «Нур Принт», 2011.</w:t>
      </w:r>
    </w:p>
    <w:p w:rsidR="00833FD9" w:rsidRPr="00F9264B" w:rsidRDefault="00833FD9" w:rsidP="00833F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9264B">
        <w:rPr>
          <w:rFonts w:ascii="Times New Roman" w:hAnsi="Times New Roman"/>
          <w:sz w:val="24"/>
          <w:szCs w:val="24"/>
          <w:lang w:val="kk-KZ"/>
        </w:rPr>
        <w:t xml:space="preserve">8) </w:t>
      </w:r>
      <w:r w:rsidRPr="00245FCC">
        <w:rPr>
          <w:rFonts w:ascii="Times New Roman" w:hAnsi="Times New Roman"/>
          <w:i/>
          <w:sz w:val="24"/>
          <w:szCs w:val="24"/>
          <w:lang w:val="kk-KZ"/>
        </w:rPr>
        <w:t>Дополнительный литература</w:t>
      </w:r>
      <w:r w:rsidRPr="00F9264B">
        <w:rPr>
          <w:rFonts w:ascii="Times New Roman" w:hAnsi="Times New Roman"/>
          <w:sz w:val="24"/>
          <w:szCs w:val="24"/>
          <w:lang w:val="kk-KZ"/>
        </w:rPr>
        <w:t xml:space="preserve">: </w:t>
      </w:r>
      <w:r w:rsidRPr="00F9264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F9264B">
        <w:rPr>
          <w:rFonts w:ascii="Times New Roman" w:hAnsi="Times New Roman"/>
          <w:sz w:val="24"/>
          <w:szCs w:val="24"/>
          <w:lang w:val="kk-KZ"/>
        </w:rPr>
        <w:t xml:space="preserve">1. </w:t>
      </w:r>
      <w:r w:rsidRPr="00F9264B">
        <w:rPr>
          <w:rFonts w:ascii="Times New Roman" w:eastAsia="Calibri" w:hAnsi="Times New Roman" w:cs="Times New Roman"/>
          <w:sz w:val="24"/>
          <w:szCs w:val="24"/>
          <w:lang w:val="kk-KZ"/>
        </w:rPr>
        <w:t>Проскурина И.К. Биохимия: учебник в электронном формате. – М.: Академия, 2014. – 1 эл.опт.диск</w:t>
      </w:r>
      <w:r w:rsidRPr="00F9264B">
        <w:rPr>
          <w:rFonts w:ascii="Times New Roman" w:hAnsi="Times New Roman"/>
          <w:sz w:val="24"/>
          <w:szCs w:val="24"/>
          <w:lang w:val="kk-KZ"/>
        </w:rPr>
        <w:t xml:space="preserve">;           </w:t>
      </w:r>
      <w:r w:rsidRPr="00F9264B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Pr="00F9264B">
        <w:rPr>
          <w:rFonts w:ascii="Times New Roman" w:hAnsi="Times New Roman"/>
          <w:sz w:val="24"/>
          <w:szCs w:val="24"/>
          <w:lang w:val="kk-KZ"/>
        </w:rPr>
        <w:t>.</w:t>
      </w:r>
      <w:r w:rsidRPr="00F9264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Дмитриев А.Д. </w:t>
      </w:r>
      <w:r w:rsidRPr="00F9264B">
        <w:rPr>
          <w:rFonts w:ascii="Times New Roman" w:eastAsia="Calibri" w:hAnsi="Times New Roman" w:cs="Times New Roman"/>
          <w:sz w:val="24"/>
          <w:szCs w:val="24"/>
        </w:rPr>
        <w:t>Биохимия: учебное пособие. -М.: Дашков и К, 2012.-168 с.</w:t>
      </w:r>
      <w:r w:rsidRPr="00F9264B">
        <w:rPr>
          <w:rFonts w:ascii="Times New Roman" w:hAnsi="Times New Roman"/>
          <w:sz w:val="24"/>
          <w:szCs w:val="24"/>
        </w:rPr>
        <w:t>;</w:t>
      </w:r>
      <w:r w:rsidRPr="00F926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9264B">
        <w:rPr>
          <w:rFonts w:ascii="Times New Roman" w:hAnsi="Times New Roman"/>
          <w:bCs/>
          <w:sz w:val="24"/>
          <w:szCs w:val="24"/>
        </w:rPr>
        <w:t>3.</w:t>
      </w:r>
      <w:r w:rsidRPr="00F9264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F9264B">
        <w:rPr>
          <w:rFonts w:ascii="Times New Roman" w:eastAsia="Calibri" w:hAnsi="Times New Roman" w:cs="Times New Roman"/>
          <w:bCs/>
          <w:sz w:val="24"/>
          <w:szCs w:val="24"/>
        </w:rPr>
        <w:t>Ленинджер</w:t>
      </w:r>
      <w:proofErr w:type="spellEnd"/>
      <w:r w:rsidRPr="00F9264B">
        <w:rPr>
          <w:rFonts w:ascii="Times New Roman" w:eastAsia="Calibri" w:hAnsi="Times New Roman" w:cs="Times New Roman"/>
          <w:bCs/>
          <w:sz w:val="24"/>
          <w:szCs w:val="24"/>
        </w:rPr>
        <w:t xml:space="preserve"> А. Осн</w:t>
      </w:r>
      <w:r w:rsidRPr="00F9264B">
        <w:rPr>
          <w:rFonts w:ascii="Times New Roman" w:hAnsi="Times New Roman"/>
          <w:bCs/>
          <w:sz w:val="24"/>
          <w:szCs w:val="24"/>
        </w:rPr>
        <w:t xml:space="preserve">овы биохимии. – М.: «Мир», 1985; 4. </w:t>
      </w:r>
      <w:r w:rsidRPr="00F9264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Жеребцов Н.А., Попова Т.Н., Артюхов В.Г. Биохимия. </w:t>
      </w:r>
      <w:r w:rsidRPr="00F9264B">
        <w:rPr>
          <w:rFonts w:ascii="Times New Roman" w:eastAsia="Calibri" w:hAnsi="Times New Roman" w:cs="Times New Roman"/>
          <w:sz w:val="24"/>
          <w:szCs w:val="24"/>
        </w:rPr>
        <w:t xml:space="preserve">Воронеж. </w:t>
      </w:r>
      <w:proofErr w:type="spellStart"/>
      <w:r w:rsidRPr="00F9264B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F9264B">
        <w:rPr>
          <w:rFonts w:ascii="Times New Roman" w:eastAsia="Calibri" w:hAnsi="Times New Roman" w:cs="Times New Roman"/>
          <w:sz w:val="24"/>
          <w:szCs w:val="24"/>
        </w:rPr>
        <w:t>. Университет. 2002</w:t>
      </w:r>
      <w:r w:rsidRPr="00F9264B">
        <w:rPr>
          <w:rFonts w:ascii="Times New Roman" w:hAnsi="Times New Roman"/>
          <w:sz w:val="24"/>
          <w:szCs w:val="24"/>
        </w:rPr>
        <w:t>;       5.</w:t>
      </w:r>
      <w:r w:rsidRPr="00F926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9264B">
        <w:rPr>
          <w:rFonts w:ascii="Times New Roman" w:eastAsia="Calibri" w:hAnsi="Times New Roman" w:cs="Times New Roman"/>
          <w:bCs/>
          <w:sz w:val="24"/>
          <w:szCs w:val="24"/>
        </w:rPr>
        <w:t>Киорре</w:t>
      </w:r>
      <w:proofErr w:type="spellEnd"/>
      <w:r w:rsidRPr="00F9264B">
        <w:rPr>
          <w:rFonts w:ascii="Times New Roman" w:eastAsia="Calibri" w:hAnsi="Times New Roman" w:cs="Times New Roman"/>
          <w:bCs/>
          <w:sz w:val="24"/>
          <w:szCs w:val="24"/>
        </w:rPr>
        <w:t xml:space="preserve"> Д.Г., </w:t>
      </w:r>
      <w:proofErr w:type="spellStart"/>
      <w:r w:rsidRPr="00F9264B">
        <w:rPr>
          <w:rFonts w:ascii="Times New Roman" w:eastAsia="Calibri" w:hAnsi="Times New Roman" w:cs="Times New Roman"/>
          <w:bCs/>
          <w:sz w:val="24"/>
          <w:szCs w:val="24"/>
        </w:rPr>
        <w:t>Мызина</w:t>
      </w:r>
      <w:proofErr w:type="spellEnd"/>
      <w:r w:rsidRPr="00F9264B">
        <w:rPr>
          <w:rFonts w:ascii="Times New Roman" w:eastAsia="Calibri" w:hAnsi="Times New Roman" w:cs="Times New Roman"/>
          <w:bCs/>
          <w:sz w:val="24"/>
          <w:szCs w:val="24"/>
        </w:rPr>
        <w:t xml:space="preserve"> С.Д. Биологическая химия. </w:t>
      </w:r>
      <w:proofErr w:type="gramStart"/>
      <w:r w:rsidRPr="00F9264B">
        <w:rPr>
          <w:rFonts w:ascii="Times New Roman" w:eastAsia="Calibri" w:hAnsi="Times New Roman" w:cs="Times New Roman"/>
          <w:bCs/>
          <w:sz w:val="24"/>
          <w:szCs w:val="24"/>
        </w:rPr>
        <w:t>–М</w:t>
      </w:r>
      <w:proofErr w:type="gramEnd"/>
      <w:r w:rsidRPr="00F9264B">
        <w:rPr>
          <w:rFonts w:ascii="Times New Roman" w:eastAsia="Calibri" w:hAnsi="Times New Roman" w:cs="Times New Roman"/>
          <w:bCs/>
          <w:sz w:val="24"/>
          <w:szCs w:val="24"/>
        </w:rPr>
        <w:t>.: «Высшая школа», 2003.</w:t>
      </w:r>
    </w:p>
    <w:p w:rsidR="00833FD9" w:rsidRPr="00F9264B" w:rsidRDefault="00833FD9" w:rsidP="00833F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264B">
        <w:rPr>
          <w:rFonts w:ascii="Times New Roman" w:hAnsi="Times New Roman"/>
          <w:bCs/>
          <w:sz w:val="24"/>
          <w:szCs w:val="24"/>
        </w:rPr>
        <w:t xml:space="preserve">9) </w:t>
      </w:r>
      <w:r w:rsidRPr="00245FCC">
        <w:rPr>
          <w:rFonts w:ascii="Times New Roman" w:hAnsi="Times New Roman"/>
          <w:bCs/>
          <w:i/>
          <w:sz w:val="24"/>
          <w:szCs w:val="24"/>
        </w:rPr>
        <w:t>Координатор</w:t>
      </w:r>
      <w:r w:rsidRPr="00F9264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9264B">
        <w:rPr>
          <w:rFonts w:ascii="Times New Roman" w:eastAsia="Calibri" w:hAnsi="Times New Roman" w:cs="Times New Roman"/>
          <w:sz w:val="24"/>
          <w:szCs w:val="24"/>
          <w:lang w:val="kk-KZ"/>
        </w:rPr>
        <w:t>Сейтжанова Динара Дулатбек</w:t>
      </w:r>
      <w:r w:rsidRPr="00F9264B">
        <w:rPr>
          <w:rFonts w:ascii="Times New Roman" w:hAnsi="Times New Roman" w:cs="Times New Roman"/>
          <w:sz w:val="24"/>
          <w:szCs w:val="24"/>
          <w:lang w:val="kk-KZ"/>
        </w:rPr>
        <w:t>овна магистр биологии, старший преподаватель кафедры биотехнологии.</w:t>
      </w:r>
    </w:p>
    <w:p w:rsidR="00833FD9" w:rsidRDefault="00833FD9" w:rsidP="00833F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264B">
        <w:rPr>
          <w:rFonts w:ascii="Times New Roman" w:hAnsi="Times New Roman" w:cs="Times New Roman"/>
          <w:sz w:val="24"/>
          <w:szCs w:val="24"/>
          <w:lang w:val="kk-KZ"/>
        </w:rPr>
        <w:t xml:space="preserve">10) </w:t>
      </w:r>
      <w:r w:rsidRPr="00245FCC">
        <w:rPr>
          <w:rFonts w:ascii="Times New Roman" w:hAnsi="Times New Roman" w:cs="Times New Roman"/>
          <w:i/>
          <w:sz w:val="24"/>
          <w:szCs w:val="24"/>
          <w:lang w:val="kk-KZ"/>
        </w:rPr>
        <w:t>Использование компьютера</w:t>
      </w:r>
      <w:r w:rsidRPr="00F9264B">
        <w:rPr>
          <w:rFonts w:ascii="Times New Roman" w:hAnsi="Times New Roman" w:cs="Times New Roman"/>
          <w:sz w:val="24"/>
          <w:szCs w:val="24"/>
          <w:lang w:val="kk-KZ"/>
        </w:rPr>
        <w:t>: нет.</w:t>
      </w:r>
    </w:p>
    <w:p w:rsidR="00833FD9" w:rsidRPr="00F9264B" w:rsidRDefault="00833FD9" w:rsidP="00833F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264B">
        <w:rPr>
          <w:rFonts w:ascii="Times New Roman" w:hAnsi="Times New Roman" w:cs="Times New Roman"/>
          <w:sz w:val="24"/>
          <w:szCs w:val="24"/>
          <w:lang w:val="kk-KZ"/>
        </w:rPr>
        <w:t xml:space="preserve">11) </w:t>
      </w:r>
      <w:r w:rsidRPr="00245FCC">
        <w:rPr>
          <w:rFonts w:ascii="Times New Roman" w:hAnsi="Times New Roman" w:cs="Times New Roman"/>
          <w:i/>
          <w:sz w:val="24"/>
          <w:szCs w:val="24"/>
          <w:lang w:val="kk-KZ"/>
        </w:rPr>
        <w:t>Лабораторные работы</w:t>
      </w:r>
      <w:r w:rsidRPr="00F9264B">
        <w:rPr>
          <w:rFonts w:ascii="Times New Roman" w:hAnsi="Times New Roman" w:cs="Times New Roman"/>
          <w:sz w:val="24"/>
          <w:szCs w:val="24"/>
          <w:lang w:val="kk-KZ"/>
        </w:rPr>
        <w:t xml:space="preserve"> - 7,5 часов по следующим темам:</w:t>
      </w:r>
    </w:p>
    <w:p w:rsidR="00833FD9" w:rsidRPr="00F9264B" w:rsidRDefault="00833FD9" w:rsidP="00833F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4B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F9264B">
        <w:rPr>
          <w:rFonts w:ascii="Times New Roman" w:eastAsia="Calibri" w:hAnsi="Times New Roman" w:cs="Times New Roman"/>
          <w:sz w:val="24"/>
          <w:szCs w:val="24"/>
        </w:rPr>
        <w:t>Биологические катализаторы биохимических реакций – 1 час;</w:t>
      </w:r>
    </w:p>
    <w:p w:rsidR="00833FD9" w:rsidRPr="00F9264B" w:rsidRDefault="00833FD9" w:rsidP="00833F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4B">
        <w:rPr>
          <w:rFonts w:ascii="Times New Roman" w:eastAsia="Calibri" w:hAnsi="Times New Roman" w:cs="Times New Roman"/>
          <w:sz w:val="24"/>
          <w:szCs w:val="24"/>
        </w:rPr>
        <w:t>2. Гормоны – регуляторы обменных процессов – 1,5 часа;</w:t>
      </w:r>
    </w:p>
    <w:p w:rsidR="00833FD9" w:rsidRPr="00F9264B" w:rsidRDefault="00833FD9" w:rsidP="00833F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4B">
        <w:rPr>
          <w:rFonts w:ascii="Times New Roman" w:eastAsia="Calibri" w:hAnsi="Times New Roman" w:cs="Times New Roman"/>
          <w:sz w:val="24"/>
          <w:szCs w:val="24"/>
        </w:rPr>
        <w:t>3. Метаболические пути обмена веществ и энергии – 1 час;</w:t>
      </w:r>
    </w:p>
    <w:p w:rsidR="00833FD9" w:rsidRPr="00F9264B" w:rsidRDefault="00833FD9" w:rsidP="00833F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4B">
        <w:rPr>
          <w:rFonts w:ascii="Times New Roman" w:eastAsia="Calibri" w:hAnsi="Times New Roman" w:cs="Times New Roman"/>
          <w:sz w:val="24"/>
          <w:szCs w:val="24"/>
        </w:rPr>
        <w:t>4. Химическая природа и метаболизм углеводов – 1 час;</w:t>
      </w:r>
    </w:p>
    <w:p w:rsidR="00833FD9" w:rsidRPr="00F9264B" w:rsidRDefault="00833FD9" w:rsidP="00833F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4B">
        <w:rPr>
          <w:rFonts w:ascii="Times New Roman" w:eastAsia="Calibri" w:hAnsi="Times New Roman" w:cs="Times New Roman"/>
          <w:sz w:val="24"/>
          <w:szCs w:val="24"/>
        </w:rPr>
        <w:t>5. Химическая природа и метаболизм липидов – 1 час;</w:t>
      </w:r>
    </w:p>
    <w:p w:rsidR="00833FD9" w:rsidRPr="00F9264B" w:rsidRDefault="00833FD9" w:rsidP="00833F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4B">
        <w:rPr>
          <w:rFonts w:ascii="Times New Roman" w:eastAsia="Calibri" w:hAnsi="Times New Roman" w:cs="Times New Roman"/>
          <w:sz w:val="24"/>
          <w:szCs w:val="24"/>
        </w:rPr>
        <w:t>6. Химическая природа и метаболизм белков – 1 час;</w:t>
      </w:r>
    </w:p>
    <w:p w:rsidR="00833FD9" w:rsidRPr="00F9264B" w:rsidRDefault="00833FD9" w:rsidP="00833F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4B">
        <w:rPr>
          <w:rFonts w:ascii="Times New Roman" w:eastAsia="Calibri" w:hAnsi="Times New Roman" w:cs="Times New Roman"/>
          <w:sz w:val="24"/>
          <w:szCs w:val="24"/>
        </w:rPr>
        <w:t>7. Биохимия нуклеиновых кислот – 1 час.</w:t>
      </w:r>
    </w:p>
    <w:p w:rsidR="00833FD9" w:rsidRPr="00F9264B" w:rsidRDefault="00833FD9" w:rsidP="00833F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FD9" w:rsidRPr="00F9264B" w:rsidRDefault="00833FD9" w:rsidP="00833F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FD9" w:rsidRPr="00F9264B" w:rsidRDefault="00833FD9" w:rsidP="00833F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1734" w:rsidRDefault="004E1734"/>
    <w:p w:rsidR="004E1734" w:rsidRPr="004E1734" w:rsidRDefault="004E1734" w:rsidP="004E1734"/>
    <w:p w:rsidR="004E1734" w:rsidRPr="004E1734" w:rsidRDefault="004E1734" w:rsidP="004E1734"/>
    <w:p w:rsidR="004E1734" w:rsidRPr="004E1734" w:rsidRDefault="004E1734" w:rsidP="004E1734"/>
    <w:p w:rsidR="004E1734" w:rsidRPr="004E1734" w:rsidRDefault="004E1734" w:rsidP="004E1734"/>
    <w:p w:rsidR="004E1734" w:rsidRPr="004E1734" w:rsidRDefault="004E1734" w:rsidP="004E1734"/>
    <w:p w:rsidR="004E1734" w:rsidRPr="004E1734" w:rsidRDefault="004E1734" w:rsidP="004E1734"/>
    <w:p w:rsidR="004E1734" w:rsidRPr="004E1734" w:rsidRDefault="004E1734" w:rsidP="004E1734"/>
    <w:p w:rsidR="004E1734" w:rsidRDefault="004E1734" w:rsidP="004E1734"/>
    <w:sectPr w:rsidR="004E1734" w:rsidSect="004E1734">
      <w:headerReference w:type="default" r:id="rId6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B30" w:rsidRDefault="002C4B30" w:rsidP="004E1734">
      <w:pPr>
        <w:spacing w:after="0" w:line="240" w:lineRule="auto"/>
      </w:pPr>
      <w:r>
        <w:separator/>
      </w:r>
    </w:p>
  </w:endnote>
  <w:endnote w:type="continuationSeparator" w:id="0">
    <w:p w:rsidR="002C4B30" w:rsidRDefault="002C4B30" w:rsidP="004E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B30" w:rsidRDefault="002C4B30" w:rsidP="004E1734">
      <w:pPr>
        <w:spacing w:after="0" w:line="240" w:lineRule="auto"/>
      </w:pPr>
      <w:r>
        <w:separator/>
      </w:r>
    </w:p>
  </w:footnote>
  <w:footnote w:type="continuationSeparator" w:id="0">
    <w:p w:rsidR="002C4B30" w:rsidRDefault="002C4B30" w:rsidP="004E1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9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E1734" w:rsidRPr="004E1734" w:rsidRDefault="0096785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E17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1734" w:rsidRPr="004E173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E17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3FD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E17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1734" w:rsidRDefault="004E17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734"/>
    <w:rsid w:val="002C4B30"/>
    <w:rsid w:val="004E1734"/>
    <w:rsid w:val="006059D8"/>
    <w:rsid w:val="00833FD9"/>
    <w:rsid w:val="0096785B"/>
    <w:rsid w:val="00CD50EB"/>
    <w:rsid w:val="00DC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734"/>
  </w:style>
  <w:style w:type="paragraph" w:styleId="a5">
    <w:name w:val="footer"/>
    <w:basedOn w:val="a"/>
    <w:link w:val="a6"/>
    <w:uiPriority w:val="99"/>
    <w:semiHidden/>
    <w:unhideWhenUsed/>
    <w:rsid w:val="004E1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1734"/>
  </w:style>
  <w:style w:type="paragraph" w:styleId="a7">
    <w:name w:val="List Paragraph"/>
    <w:basedOn w:val="a"/>
    <w:uiPriority w:val="34"/>
    <w:qFormat/>
    <w:rsid w:val="00833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3172</Characters>
  <Application>Microsoft Office Word</Application>
  <DocSecurity>0</DocSecurity>
  <Lines>26</Lines>
  <Paragraphs>7</Paragraphs>
  <ScaleCrop>false</ScaleCrop>
  <Company>PSU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seitzhanova.d</dc:creator>
  <cp:keywords/>
  <dc:description/>
  <cp:lastModifiedBy>seitzhanova.d</cp:lastModifiedBy>
  <cp:revision>3</cp:revision>
  <dcterms:created xsi:type="dcterms:W3CDTF">2019-03-04T03:42:00Z</dcterms:created>
  <dcterms:modified xsi:type="dcterms:W3CDTF">2019-03-14T10:45:00Z</dcterms:modified>
</cp:coreProperties>
</file>